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986" w:rsidRPr="000D3141" w:rsidRDefault="00405986" w:rsidP="0040598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405986" w:rsidRDefault="00405986" w:rsidP="00405986">
      <w:pPr>
        <w:ind w:left="720"/>
        <w:jc w:val="center"/>
        <w:rPr>
          <w:b/>
          <w:szCs w:val="24"/>
        </w:rPr>
      </w:pPr>
    </w:p>
    <w:p w:rsidR="00405986" w:rsidRPr="008C222B" w:rsidRDefault="00405986" w:rsidP="0040598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47</w:t>
      </w:r>
    </w:p>
    <w:p w:rsidR="00405986" w:rsidRPr="003E1E85" w:rsidRDefault="00405986" w:rsidP="00405986">
      <w:pPr>
        <w:tabs>
          <w:tab w:val="num" w:pos="0"/>
        </w:tabs>
        <w:spacing w:after="0" w:line="240" w:lineRule="auto"/>
        <w:ind w:firstLine="708"/>
        <w:jc w:val="center"/>
        <w:rPr>
          <w:bCs/>
          <w:spacing w:val="-4"/>
          <w:szCs w:val="24"/>
        </w:rPr>
      </w:pPr>
      <w:r w:rsidRPr="003E1E85">
        <w:rPr>
          <w:bCs/>
          <w:spacing w:val="-4"/>
          <w:szCs w:val="24"/>
        </w:rPr>
        <w:t xml:space="preserve">от заседание на </w:t>
      </w:r>
      <w:r>
        <w:rPr>
          <w:bCs/>
          <w:spacing w:val="-4"/>
          <w:szCs w:val="24"/>
        </w:rPr>
        <w:t>Сметната палата, проведено на 19.12</w:t>
      </w:r>
      <w:r w:rsidRPr="003E1E85">
        <w:rPr>
          <w:bCs/>
          <w:spacing w:val="-4"/>
          <w:szCs w:val="24"/>
        </w:rPr>
        <w:t>.2023 г.</w:t>
      </w:r>
    </w:p>
    <w:p w:rsidR="00405986" w:rsidRDefault="00405986" w:rsidP="0040598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CB070D" w:rsidRDefault="00CB070D" w:rsidP="00CB070D">
      <w:pPr>
        <w:tabs>
          <w:tab w:val="num" w:pos="0"/>
        </w:tabs>
        <w:spacing w:after="0" w:line="240" w:lineRule="auto"/>
        <w:ind w:firstLine="708"/>
        <w:jc w:val="both"/>
      </w:pPr>
      <w:r w:rsidRPr="00CB070D">
        <w:t xml:space="preserve">На заседанието присъстваха: Димитър Главчев, председател на Сметната палата, Горица </w:t>
      </w:r>
      <w:r w:rsidRPr="00CB070D">
        <w:rPr>
          <w:bCs/>
          <w:spacing w:val="-4"/>
          <w:szCs w:val="24"/>
        </w:rPr>
        <w:t>Грънчарова</w:t>
      </w:r>
      <w:r w:rsidRPr="00CB070D">
        <w:t>-</w:t>
      </w:r>
      <w:proofErr w:type="spellStart"/>
      <w:r w:rsidRPr="00CB070D">
        <w:t>Кожарева</w:t>
      </w:r>
      <w:proofErr w:type="spellEnd"/>
      <w:r w:rsidRPr="00CB070D">
        <w:t xml:space="preserve"> и Тошко Тодоров, заместник-председатели на Сметната палата и Емил Евлогиев, член на Сметната палата.</w:t>
      </w:r>
    </w:p>
    <w:p w:rsidR="00CB070D" w:rsidRDefault="00CB070D" w:rsidP="00CB070D">
      <w:pPr>
        <w:tabs>
          <w:tab w:val="num" w:pos="0"/>
        </w:tabs>
        <w:spacing w:after="0" w:line="240" w:lineRule="auto"/>
        <w:ind w:firstLine="708"/>
        <w:jc w:val="both"/>
      </w:pPr>
      <w:r w:rsidRPr="00CB070D">
        <w:t>В дистанционна видеоконферентна връзка участва: проф. Георги Иванов, член на Сметната палата.</w:t>
      </w:r>
    </w:p>
    <w:p w:rsidR="00CB070D" w:rsidRDefault="00CB070D" w:rsidP="00CB070D">
      <w:pPr>
        <w:tabs>
          <w:tab w:val="num" w:pos="0"/>
        </w:tabs>
        <w:spacing w:after="0" w:line="240" w:lineRule="auto"/>
        <w:ind w:firstLine="708"/>
        <w:jc w:val="both"/>
      </w:pPr>
    </w:p>
    <w:p w:rsidR="00CB070D" w:rsidRPr="00CB070D" w:rsidRDefault="00CB070D" w:rsidP="00CB070D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405986" w:rsidRPr="00980543" w:rsidTr="00F471F3">
        <w:trPr>
          <w:trHeight w:val="752"/>
        </w:trPr>
        <w:tc>
          <w:tcPr>
            <w:tcW w:w="5353" w:type="dxa"/>
            <w:vAlign w:val="center"/>
          </w:tcPr>
          <w:p w:rsidR="00405986" w:rsidRDefault="00405986" w:rsidP="00F471F3">
            <w:pPr>
              <w:spacing w:after="0" w:line="240" w:lineRule="auto"/>
              <w:jc w:val="center"/>
              <w:rPr>
                <w:szCs w:val="24"/>
              </w:rPr>
            </w:pPr>
          </w:p>
          <w:p w:rsidR="00405986" w:rsidRPr="00980543" w:rsidRDefault="00405986" w:rsidP="00F471F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405986" w:rsidRPr="00980543" w:rsidRDefault="00405986" w:rsidP="00F471F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405986" w:rsidTr="00F471F3">
        <w:tc>
          <w:tcPr>
            <w:tcW w:w="5353" w:type="dxa"/>
            <w:vAlign w:val="center"/>
          </w:tcPr>
          <w:p w:rsidR="00405986" w:rsidRDefault="00405986" w:rsidP="00F471F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405986" w:rsidRPr="00405986" w:rsidRDefault="00405986" w:rsidP="00405986">
            <w:pPr>
              <w:spacing w:after="0" w:line="240" w:lineRule="auto"/>
              <w:jc w:val="both"/>
            </w:pPr>
            <w:r w:rsidRPr="00E61DE9">
              <w:rPr>
                <w:spacing w:val="-4"/>
              </w:rPr>
              <w:t xml:space="preserve">            </w:t>
            </w:r>
            <w:r w:rsidRPr="00405986">
              <w:t>Одитен доклад № 0400109923 за извършен финансов одит на консолидирания годишен финансов отчет на Държавното предприятие „Научно-производствен център“ за 2022 г., съдържащ отказ от изразяване на мнение.</w:t>
            </w:r>
          </w:p>
          <w:p w:rsidR="00405986" w:rsidRDefault="00405986" w:rsidP="00F471F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05986" w:rsidRPr="00C60E17" w:rsidRDefault="00405986" w:rsidP="00F471F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05986" w:rsidRDefault="00405986" w:rsidP="00F471F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05986" w:rsidRDefault="00405986" w:rsidP="00F471F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5986" w:rsidRPr="006042AE" w:rsidRDefault="00405986" w:rsidP="00F471F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5986" w:rsidRPr="006042AE" w:rsidRDefault="00405986" w:rsidP="00F471F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05986" w:rsidRPr="0081558A" w:rsidRDefault="00405986" w:rsidP="00F471F3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5986" w:rsidRDefault="00405986" w:rsidP="00F471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05986" w:rsidTr="00F471F3">
        <w:tc>
          <w:tcPr>
            <w:tcW w:w="5353" w:type="dxa"/>
            <w:vAlign w:val="center"/>
          </w:tcPr>
          <w:p w:rsidR="00405986" w:rsidRDefault="00405986" w:rsidP="0040598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405986" w:rsidRPr="00405986" w:rsidRDefault="00405986" w:rsidP="00405986">
            <w:pPr>
              <w:spacing w:after="0" w:line="240" w:lineRule="auto"/>
              <w:jc w:val="both"/>
            </w:pPr>
            <w:r>
              <w:t xml:space="preserve">             </w:t>
            </w:r>
            <w:r w:rsidRPr="00405986">
              <w:t>Одитен доклад № 0400314422 за извършен финансов одит на консолидирания годишен финансов отчет на община Дупница за 2022 г., съдържащ квалифицирано мнение.</w:t>
            </w:r>
          </w:p>
          <w:p w:rsidR="00405986" w:rsidRDefault="00405986" w:rsidP="0040598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05986" w:rsidRPr="00C60E17" w:rsidRDefault="00405986" w:rsidP="0040598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05986" w:rsidRDefault="00405986" w:rsidP="0040598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05986" w:rsidRDefault="00405986" w:rsidP="0040598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5986" w:rsidRPr="006042AE" w:rsidRDefault="00405986" w:rsidP="0040598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5986" w:rsidRPr="006042AE" w:rsidRDefault="00405986" w:rsidP="0040598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05986" w:rsidRPr="0081558A" w:rsidRDefault="00405986" w:rsidP="0040598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5986" w:rsidRDefault="00405986" w:rsidP="00F471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05986" w:rsidTr="00F471F3">
        <w:tc>
          <w:tcPr>
            <w:tcW w:w="5353" w:type="dxa"/>
            <w:vAlign w:val="center"/>
          </w:tcPr>
          <w:p w:rsidR="00405986" w:rsidRDefault="00CB070D" w:rsidP="00405986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>
              <w:rPr>
                <w:b/>
                <w:szCs w:val="24"/>
              </w:rPr>
              <w:br/>
            </w:r>
            <w:r w:rsidR="00405986" w:rsidRPr="0081558A">
              <w:rPr>
                <w:b/>
                <w:szCs w:val="24"/>
              </w:rPr>
              <w:t xml:space="preserve">По т. </w:t>
            </w:r>
            <w:r w:rsidR="00405986">
              <w:rPr>
                <w:b/>
                <w:szCs w:val="24"/>
              </w:rPr>
              <w:t>3</w:t>
            </w:r>
            <w:r w:rsidR="00405986" w:rsidRPr="0081558A">
              <w:rPr>
                <w:b/>
                <w:szCs w:val="24"/>
              </w:rPr>
              <w:t>:</w:t>
            </w:r>
          </w:p>
          <w:p w:rsidR="00405986" w:rsidRPr="00405986" w:rsidRDefault="00405986" w:rsidP="00405986">
            <w:pPr>
              <w:spacing w:after="0" w:line="240" w:lineRule="auto"/>
              <w:jc w:val="both"/>
            </w:pPr>
            <w:r>
              <w:t xml:space="preserve">             </w:t>
            </w:r>
            <w:r w:rsidRPr="00405986">
              <w:t>Одитен доклад № 0400207623 за извършен финансов одит на консолидирания годишен финансов отчет на община Сунгурларе за 2022 г., съдържащ квалифицирано мнение.</w:t>
            </w:r>
          </w:p>
          <w:p w:rsidR="00405986" w:rsidRDefault="00405986" w:rsidP="0040598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05986" w:rsidRPr="00C60E17" w:rsidRDefault="00405986" w:rsidP="0040598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05986" w:rsidRDefault="00405986" w:rsidP="0040598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05986" w:rsidRDefault="00405986" w:rsidP="0040598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5986" w:rsidRPr="006042AE" w:rsidRDefault="00405986" w:rsidP="0040598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5986" w:rsidRPr="006042AE" w:rsidRDefault="00405986" w:rsidP="0040598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05986" w:rsidRPr="0081558A" w:rsidRDefault="00405986" w:rsidP="0040598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5986" w:rsidRDefault="00405986" w:rsidP="00F471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05986" w:rsidTr="00F471F3">
        <w:tc>
          <w:tcPr>
            <w:tcW w:w="5353" w:type="dxa"/>
            <w:vAlign w:val="center"/>
          </w:tcPr>
          <w:p w:rsidR="00405986" w:rsidRDefault="00405986" w:rsidP="0040598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405986" w:rsidRPr="00405986" w:rsidRDefault="00405986" w:rsidP="00405986">
            <w:pPr>
              <w:spacing w:after="0" w:line="240" w:lineRule="auto"/>
              <w:jc w:val="both"/>
            </w:pPr>
            <w:r>
              <w:t xml:space="preserve">             </w:t>
            </w:r>
            <w:r w:rsidRPr="00405986">
              <w:t>Одитен доклад № 0400213123 за извършен финансов одит на консолидирания годишен финансов отчет на община Пещера за 2022 г., съдържащ немодифицирано мнение.</w:t>
            </w:r>
          </w:p>
          <w:p w:rsidR="00405986" w:rsidRDefault="00405986" w:rsidP="0040598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05986" w:rsidRPr="00C60E17" w:rsidRDefault="00405986" w:rsidP="0040598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05986" w:rsidRDefault="00405986" w:rsidP="0040598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05986" w:rsidRDefault="00405986" w:rsidP="0040598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5986" w:rsidRPr="006042AE" w:rsidRDefault="00405986" w:rsidP="0040598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5986" w:rsidRPr="006042AE" w:rsidRDefault="00405986" w:rsidP="0040598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05986" w:rsidRPr="0081558A" w:rsidRDefault="00405986" w:rsidP="0040598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5986" w:rsidRDefault="00405986" w:rsidP="00F471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05986" w:rsidTr="00F471F3">
        <w:tc>
          <w:tcPr>
            <w:tcW w:w="5353" w:type="dxa"/>
            <w:vAlign w:val="center"/>
          </w:tcPr>
          <w:p w:rsidR="00405986" w:rsidRDefault="00405986" w:rsidP="0040598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405986" w:rsidRPr="00405986" w:rsidRDefault="00405986" w:rsidP="00405986">
            <w:pPr>
              <w:spacing w:after="0" w:line="240" w:lineRule="auto"/>
              <w:jc w:val="both"/>
            </w:pPr>
            <w:r>
              <w:t xml:space="preserve">            </w:t>
            </w:r>
            <w:r w:rsidRPr="00405986">
              <w:t>Одитен доклад № 0400215123 за извършен финансов одит на консолидирания годишен финансов отчет на община Раковски за 2022 г., съдържащ немодифицирано мнение.</w:t>
            </w:r>
          </w:p>
          <w:p w:rsidR="00405986" w:rsidRDefault="00405986" w:rsidP="0040598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05986" w:rsidRPr="00C60E17" w:rsidRDefault="00405986" w:rsidP="0040598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05986" w:rsidRDefault="00405986" w:rsidP="0040598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05986" w:rsidRDefault="00405986" w:rsidP="0040598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5986" w:rsidRPr="006042AE" w:rsidRDefault="00405986" w:rsidP="0040598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5986" w:rsidRPr="006042AE" w:rsidRDefault="00405986" w:rsidP="0040598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05986" w:rsidRPr="0081558A" w:rsidRDefault="00405986" w:rsidP="0040598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5986" w:rsidRDefault="00405986" w:rsidP="00F471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32587" w:rsidTr="00F471F3">
        <w:tc>
          <w:tcPr>
            <w:tcW w:w="5353" w:type="dxa"/>
            <w:vAlign w:val="center"/>
          </w:tcPr>
          <w:p w:rsidR="00732587" w:rsidRDefault="00732587" w:rsidP="0073258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32587" w:rsidRPr="00732587" w:rsidRDefault="00732587" w:rsidP="00732587">
            <w:pPr>
              <w:spacing w:after="0" w:line="240" w:lineRule="auto"/>
              <w:jc w:val="both"/>
            </w:pPr>
            <w:r>
              <w:t xml:space="preserve">            </w:t>
            </w:r>
            <w:r w:rsidRPr="00732587">
              <w:t>Одитен доклад № 0400315823 за извършен финансов одит на консолидирания годишен финансов отчет на община Свиленград за 2022 г., съдържащ немодифицирано мнение.</w:t>
            </w:r>
          </w:p>
          <w:p w:rsidR="00732587" w:rsidRDefault="00732587" w:rsidP="00732587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732587" w:rsidRPr="00C60E17" w:rsidRDefault="00732587" w:rsidP="0073258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32587" w:rsidRDefault="00732587" w:rsidP="0073258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2587" w:rsidRDefault="00732587" w:rsidP="0073258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2587" w:rsidRPr="006042AE" w:rsidRDefault="00732587" w:rsidP="0073258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2587" w:rsidRPr="006042AE" w:rsidRDefault="00732587" w:rsidP="0073258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32587" w:rsidRPr="0081558A" w:rsidRDefault="00732587" w:rsidP="0073258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32587" w:rsidRDefault="00732587" w:rsidP="00F471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405986" w:rsidTr="00F471F3">
        <w:tc>
          <w:tcPr>
            <w:tcW w:w="5353" w:type="dxa"/>
            <w:vAlign w:val="center"/>
          </w:tcPr>
          <w:p w:rsidR="00405986" w:rsidRDefault="00405986" w:rsidP="0040598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732587"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405986" w:rsidRPr="00405986" w:rsidRDefault="00405986" w:rsidP="00405986">
            <w:pPr>
              <w:spacing w:after="0" w:line="240" w:lineRule="auto"/>
              <w:jc w:val="both"/>
            </w:pPr>
            <w:r>
              <w:t xml:space="preserve">            </w:t>
            </w:r>
            <w:r w:rsidRPr="00405986">
              <w:t>Доклад резултатите от осъществения контрол за изпълнение на неизпълнените препоръки и на препоръката в процес на изпълнение по Одитен доклад № 0600201119 за извършен одит на ефективността на контрола по изпълнението на концесионните договори за добив на подземни богатства в Министерството на енергетиката, за периода от 01.01.2017 г. до 31.12.2018 г.</w:t>
            </w:r>
          </w:p>
          <w:p w:rsidR="00405986" w:rsidRDefault="00405986" w:rsidP="0040598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05986" w:rsidRPr="00C60E17" w:rsidRDefault="00405986" w:rsidP="0040598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05986" w:rsidRDefault="00405986" w:rsidP="0040598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05986" w:rsidRDefault="00405986" w:rsidP="0040598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5986" w:rsidRPr="006042AE" w:rsidRDefault="00405986" w:rsidP="0040598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5986" w:rsidRPr="006042AE" w:rsidRDefault="00405986" w:rsidP="0040598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05986" w:rsidRPr="0081558A" w:rsidRDefault="00405986" w:rsidP="0040598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5986" w:rsidRDefault="00405986" w:rsidP="00F471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05986" w:rsidTr="00F471F3">
        <w:tc>
          <w:tcPr>
            <w:tcW w:w="5353" w:type="dxa"/>
            <w:vAlign w:val="center"/>
          </w:tcPr>
          <w:p w:rsidR="00405986" w:rsidRDefault="00405986" w:rsidP="0040598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732587"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405986" w:rsidRPr="00405986" w:rsidRDefault="00405986" w:rsidP="00405986">
            <w:pPr>
              <w:spacing w:after="0" w:line="240" w:lineRule="auto"/>
              <w:jc w:val="both"/>
            </w:pPr>
            <w:r>
              <w:t xml:space="preserve">            </w:t>
            </w:r>
            <w:r w:rsidRPr="00405986">
              <w:t>Доклад за резултатите от осъществен контрол за изпълнение на препоръките по Одитен доклад № 0600101220 за извършен одит на дейността на министъра на земеделието, храните и горите по упражняване на правата на държавата в държавните предприятия и търговските дружества с държавно участие в капитала, за периода от 01.01.2018 г. до 31.12.2019 г.</w:t>
            </w:r>
          </w:p>
          <w:p w:rsidR="00405986" w:rsidRDefault="00405986" w:rsidP="0040598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05986" w:rsidRPr="00C60E17" w:rsidRDefault="00405986" w:rsidP="0040598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05986" w:rsidRDefault="00405986" w:rsidP="0040598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05986" w:rsidRDefault="00405986" w:rsidP="0040598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5986" w:rsidRPr="006042AE" w:rsidRDefault="00405986" w:rsidP="0040598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05986" w:rsidRPr="006042AE" w:rsidRDefault="00405986" w:rsidP="0040598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05986" w:rsidRPr="0081558A" w:rsidRDefault="00405986" w:rsidP="0040598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5986" w:rsidRDefault="00405986" w:rsidP="00F471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C6468" w:rsidRDefault="00CA430E"/>
    <w:p w:rsidR="00732587" w:rsidRDefault="00732587" w:rsidP="0073258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32587" w:rsidRDefault="00732587" w:rsidP="00CB070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  <w:bookmarkStart w:id="0" w:name="_GoBack"/>
      <w:bookmarkEnd w:id="0"/>
    </w:p>
    <w:sectPr w:rsidR="00732587" w:rsidSect="00405986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30E" w:rsidRDefault="00CA430E" w:rsidP="00405986">
      <w:pPr>
        <w:spacing w:after="0" w:line="240" w:lineRule="auto"/>
      </w:pPr>
      <w:r>
        <w:separator/>
      </w:r>
    </w:p>
  </w:endnote>
  <w:endnote w:type="continuationSeparator" w:id="0">
    <w:p w:rsidR="00CA430E" w:rsidRDefault="00CA430E" w:rsidP="00405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4199887"/>
      <w:docPartObj>
        <w:docPartGallery w:val="Page Numbers (Bottom of Page)"/>
        <w:docPartUnique/>
      </w:docPartObj>
    </w:sdtPr>
    <w:sdtEndPr/>
    <w:sdtContent>
      <w:p w:rsidR="00405986" w:rsidRDefault="004059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7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5986" w:rsidRDefault="0040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30E" w:rsidRDefault="00CA430E" w:rsidP="00405986">
      <w:pPr>
        <w:spacing w:after="0" w:line="240" w:lineRule="auto"/>
      </w:pPr>
      <w:r>
        <w:separator/>
      </w:r>
    </w:p>
  </w:footnote>
  <w:footnote w:type="continuationSeparator" w:id="0">
    <w:p w:rsidR="00CA430E" w:rsidRDefault="00CA430E" w:rsidP="004059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986"/>
    <w:rsid w:val="000165B4"/>
    <w:rsid w:val="00054AA8"/>
    <w:rsid w:val="00405986"/>
    <w:rsid w:val="006A0717"/>
    <w:rsid w:val="00732587"/>
    <w:rsid w:val="00CA430E"/>
    <w:rsid w:val="00CB070D"/>
    <w:rsid w:val="00CE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473C9"/>
  <w15:chartTrackingRefBased/>
  <w15:docId w15:val="{3C00FE4C-8471-4309-A10C-230EEA0AF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986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598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5986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0598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5986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2023-12-19T09:09:00Z</dcterms:created>
  <dcterms:modified xsi:type="dcterms:W3CDTF">2023-12-19T14:15:00Z</dcterms:modified>
</cp:coreProperties>
</file>